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FA" w:rsidRDefault="00A76BFA" w:rsidP="00A76BFA">
      <w:pPr>
        <w:spacing w:after="0" w:line="377" w:lineRule="atLeast"/>
        <w:rPr>
          <w:rFonts w:ascii="Georgia" w:hAnsi="Georgia" w:cs="Times New Roman"/>
          <w:color w:val="333333"/>
          <w:sz w:val="40"/>
          <w:szCs w:val="18"/>
        </w:rPr>
      </w:pPr>
      <w:r w:rsidRPr="00A76BFA">
        <w:rPr>
          <w:rFonts w:ascii="Georgia" w:hAnsi="Georgia" w:cs="Times New Roman"/>
          <w:color w:val="333333"/>
          <w:sz w:val="40"/>
          <w:szCs w:val="18"/>
        </w:rPr>
        <w:t>Singing Changes Your Brain</w:t>
      </w:r>
      <w:r>
        <w:rPr>
          <w:rFonts w:ascii="Georgia" w:hAnsi="Georgia" w:cs="Times New Roman"/>
          <w:color w:val="333333"/>
          <w:sz w:val="40"/>
          <w:szCs w:val="18"/>
        </w:rPr>
        <w:t xml:space="preserve">              </w:t>
      </w:r>
    </w:p>
    <w:p w:rsidR="00A76BFA" w:rsidRPr="00A76BFA" w:rsidRDefault="00A76BFA" w:rsidP="00A76BFA">
      <w:pPr>
        <w:spacing w:after="0" w:line="377" w:lineRule="atLeast"/>
        <w:rPr>
          <w:rFonts w:ascii="Georgia" w:hAnsi="Georgia" w:cs="Times New Roman"/>
          <w:color w:val="333333"/>
          <w:sz w:val="36"/>
          <w:szCs w:val="18"/>
        </w:rPr>
      </w:pPr>
      <w:proofErr w:type="gramStart"/>
      <w:r w:rsidRPr="00A76BFA">
        <w:rPr>
          <w:rFonts w:ascii="Georgia" w:hAnsi="Georgia" w:cs="Times New Roman"/>
          <w:color w:val="333333"/>
          <w:sz w:val="36"/>
          <w:szCs w:val="18"/>
        </w:rPr>
        <w:t>by</w:t>
      </w:r>
      <w:proofErr w:type="gramEnd"/>
      <w:r w:rsidRPr="00A76BFA">
        <w:rPr>
          <w:rFonts w:ascii="Georgia" w:hAnsi="Georgia" w:cs="Times New Roman"/>
          <w:color w:val="333333"/>
          <w:sz w:val="36"/>
          <w:szCs w:val="18"/>
        </w:rPr>
        <w:t xml:space="preserve"> Stacy Horn, Time</w:t>
      </w:r>
    </w:p>
    <w:p w:rsidR="00A76BFA" w:rsidRPr="00A76BFA" w:rsidRDefault="00A76BFA" w:rsidP="00A76BFA">
      <w:pPr>
        <w:spacing w:after="0" w:line="377" w:lineRule="atLeast"/>
        <w:jc w:val="both"/>
        <w:rPr>
          <w:rFonts w:ascii="Georgia" w:hAnsi="Georgia" w:cs="Times New Roman"/>
          <w:color w:val="333333"/>
          <w:sz w:val="28"/>
          <w:szCs w:val="18"/>
        </w:rPr>
      </w:pPr>
    </w:p>
    <w:p w:rsidR="00A76BFA" w:rsidRPr="00A76BFA" w:rsidRDefault="00A76BFA" w:rsidP="00A76BFA">
      <w:pPr>
        <w:spacing w:after="0" w:line="377" w:lineRule="atLeast"/>
        <w:jc w:val="both"/>
        <w:rPr>
          <w:rFonts w:ascii="Georgia" w:hAnsi="Georgia" w:cs="Times New Roman"/>
          <w:color w:val="333333"/>
          <w:sz w:val="28"/>
          <w:szCs w:val="18"/>
        </w:rPr>
      </w:pPr>
    </w:p>
    <w:p w:rsidR="00A76BFA" w:rsidRPr="00A76BFA" w:rsidRDefault="00A76BFA" w:rsidP="00A76BFA">
      <w:pPr>
        <w:spacing w:after="0" w:line="377" w:lineRule="atLeast"/>
        <w:jc w:val="both"/>
        <w:rPr>
          <w:rFonts w:ascii="Georgia" w:hAnsi="Georgia" w:cs="Times New Roman"/>
          <w:color w:val="333333"/>
          <w:sz w:val="28"/>
          <w:szCs w:val="18"/>
        </w:rPr>
      </w:pPr>
      <w:r w:rsidRPr="00A76BFA">
        <w:rPr>
          <w:rFonts w:ascii="Georgia" w:hAnsi="Georgia" w:cs="Times New Roman"/>
          <w:color w:val="333333"/>
          <w:sz w:val="28"/>
          <w:szCs w:val="18"/>
        </w:rPr>
        <w:t xml:space="preserve">When you sing, musical vibrations move through you, altering your physical and emotional landscape. Group singing, for those who have done it, is the most exhilarating and transformative of all. It takes something incredibly intimate, a sound that begins inside you, shares it with a roomful of people and it comes back as something even more thrilling: harmony. So it’s not surprising that group singing is on the rise. According to Chorus America, 32.5 million adults sing in choirs, up by almost 10 million over the past six years. Many people </w:t>
      </w:r>
      <w:proofErr w:type="gramStart"/>
      <w:r w:rsidRPr="00A76BFA">
        <w:rPr>
          <w:rFonts w:ascii="Georgia" w:hAnsi="Georgia" w:cs="Times New Roman"/>
          <w:color w:val="333333"/>
          <w:sz w:val="28"/>
          <w:szCs w:val="18"/>
        </w:rPr>
        <w:t>think  of</w:t>
      </w:r>
      <w:proofErr w:type="gramEnd"/>
      <w:r w:rsidRPr="00A76BFA">
        <w:rPr>
          <w:rFonts w:ascii="Georgia" w:hAnsi="Georgia" w:cs="Times New Roman"/>
          <w:color w:val="333333"/>
          <w:sz w:val="28"/>
          <w:szCs w:val="18"/>
        </w:rPr>
        <w:t xml:space="preserve"> church music when you bring up group singing, but there are over 270,000 choruses across the country and they include gospel groups to show choirs like the ones depicted in</w:t>
      </w:r>
      <w:r w:rsidRPr="00A76BFA">
        <w:rPr>
          <w:rFonts w:ascii="Georgia" w:hAnsi="Georgia" w:cs="Times New Roman"/>
          <w:color w:val="333333"/>
          <w:sz w:val="28"/>
        </w:rPr>
        <w:t> </w:t>
      </w:r>
      <w:r w:rsidRPr="00A76BFA">
        <w:rPr>
          <w:rFonts w:ascii="Georgia" w:hAnsi="Georgia" w:cs="Times New Roman"/>
          <w:i/>
          <w:color w:val="333333"/>
          <w:sz w:val="28"/>
        </w:rPr>
        <w:t>Glee</w:t>
      </w:r>
      <w:r w:rsidRPr="00A76BFA">
        <w:rPr>
          <w:rFonts w:ascii="Georgia" w:hAnsi="Georgia" w:cs="Times New Roman"/>
          <w:color w:val="333333"/>
          <w:sz w:val="28"/>
          <w:szCs w:val="18"/>
        </w:rPr>
        <w:t> to strictly amateur groups like</w:t>
      </w:r>
      <w:r w:rsidRPr="00A76BFA">
        <w:rPr>
          <w:rFonts w:ascii="Georgia" w:hAnsi="Georgia" w:cs="Times New Roman"/>
          <w:color w:val="333333"/>
          <w:sz w:val="28"/>
        </w:rPr>
        <w:t> </w:t>
      </w:r>
      <w:hyperlink r:id="rId4" w:history="1">
        <w:r w:rsidRPr="00A76BFA">
          <w:rPr>
            <w:rFonts w:ascii="Georgia" w:hAnsi="Georgia" w:cs="Times New Roman"/>
            <w:color w:val="1B5288"/>
            <w:sz w:val="28"/>
          </w:rPr>
          <w:t>Choir! Choir! Choir!</w:t>
        </w:r>
      </w:hyperlink>
      <w:r w:rsidRPr="00A76BFA">
        <w:rPr>
          <w:rFonts w:ascii="Georgia" w:hAnsi="Georgia" w:cs="Times New Roman"/>
          <w:color w:val="333333"/>
          <w:sz w:val="28"/>
        </w:rPr>
        <w:t> </w:t>
      </w:r>
      <w:proofErr w:type="gramStart"/>
      <w:r w:rsidRPr="00A76BFA">
        <w:rPr>
          <w:rFonts w:ascii="Georgia" w:hAnsi="Georgia" w:cs="Times New Roman"/>
          <w:color w:val="333333"/>
          <w:sz w:val="28"/>
          <w:szCs w:val="18"/>
        </w:rPr>
        <w:t>singing</w:t>
      </w:r>
      <w:proofErr w:type="gramEnd"/>
      <w:r w:rsidRPr="00A76BFA">
        <w:rPr>
          <w:rFonts w:ascii="Georgia" w:hAnsi="Georgia" w:cs="Times New Roman"/>
          <w:color w:val="333333"/>
          <w:sz w:val="28"/>
          <w:szCs w:val="18"/>
        </w:rPr>
        <w:t xml:space="preserve"> David Bowie’s</w:t>
      </w:r>
      <w:r w:rsidRPr="00A76BFA">
        <w:rPr>
          <w:rFonts w:ascii="Georgia" w:hAnsi="Georgia" w:cs="Times New Roman"/>
          <w:color w:val="333333"/>
          <w:sz w:val="28"/>
        </w:rPr>
        <w:t> </w:t>
      </w:r>
      <w:hyperlink r:id="rId5" w:history="1">
        <w:r w:rsidRPr="00A76BFA">
          <w:rPr>
            <w:rFonts w:ascii="Georgia" w:hAnsi="Georgia" w:cs="Times New Roman"/>
            <w:color w:val="1B5288"/>
            <w:sz w:val="28"/>
          </w:rPr>
          <w:t>The Man Who Sold the World</w:t>
        </w:r>
      </w:hyperlink>
      <w:r w:rsidRPr="00A76BFA">
        <w:rPr>
          <w:rFonts w:ascii="Georgia" w:hAnsi="Georgia" w:cs="Times New Roman"/>
          <w:color w:val="333333"/>
          <w:sz w:val="28"/>
          <w:szCs w:val="18"/>
        </w:rPr>
        <w:t>.</w:t>
      </w:r>
    </w:p>
    <w:p w:rsidR="00A76BFA" w:rsidRPr="00A76BFA" w:rsidRDefault="00A76BFA" w:rsidP="00A76BFA">
      <w:pPr>
        <w:spacing w:after="0" w:line="377" w:lineRule="atLeast"/>
        <w:jc w:val="both"/>
        <w:rPr>
          <w:rFonts w:ascii="Georgia" w:hAnsi="Georgia" w:cs="Times New Roman"/>
          <w:color w:val="333333"/>
          <w:sz w:val="28"/>
          <w:szCs w:val="18"/>
        </w:rPr>
      </w:pPr>
      <w:r w:rsidRPr="00A76BFA">
        <w:rPr>
          <w:rFonts w:ascii="Georgia" w:hAnsi="Georgia" w:cs="Times New Roman"/>
          <w:color w:val="333333"/>
          <w:sz w:val="28"/>
          <w:szCs w:val="18"/>
        </w:rPr>
        <w:t>As the popularity of group singing grows, science has been hard at work trying to explain why it has such a calming yet energizing effect on people. What researchers are beginning to discover is that singing is like an infusion of the perfect tranquilizer, the kind that both soothes your nerves and elevates your spirits.</w:t>
      </w:r>
    </w:p>
    <w:p w:rsidR="00A76BFA" w:rsidRPr="00A76BFA" w:rsidRDefault="00A76BFA" w:rsidP="00A76BFA">
      <w:pPr>
        <w:spacing w:after="0" w:line="377" w:lineRule="atLeast"/>
        <w:jc w:val="both"/>
        <w:rPr>
          <w:rFonts w:ascii="Georgia" w:hAnsi="Georgia" w:cs="Times New Roman"/>
          <w:color w:val="333333"/>
          <w:sz w:val="28"/>
          <w:szCs w:val="18"/>
        </w:rPr>
      </w:pPr>
      <w:r w:rsidRPr="00A76BFA">
        <w:rPr>
          <w:rFonts w:ascii="Georgia" w:hAnsi="Georgia" w:cs="Times New Roman"/>
          <w:color w:val="333333"/>
          <w:sz w:val="28"/>
          <w:szCs w:val="18"/>
        </w:rPr>
        <w:t>The elation may come from</w:t>
      </w:r>
      <w:r w:rsidRPr="00A76BFA">
        <w:rPr>
          <w:rFonts w:ascii="Georgia" w:hAnsi="Georgia" w:cs="Times New Roman"/>
          <w:color w:val="333333"/>
          <w:sz w:val="28"/>
        </w:rPr>
        <w:t> </w:t>
      </w:r>
      <w:hyperlink r:id="rId6" w:history="1">
        <w:r w:rsidRPr="00A76BFA">
          <w:rPr>
            <w:rFonts w:ascii="Georgia" w:hAnsi="Georgia" w:cs="Times New Roman"/>
            <w:color w:val="1B5288"/>
            <w:sz w:val="28"/>
          </w:rPr>
          <w:t>endorphins</w:t>
        </w:r>
      </w:hyperlink>
      <w:r w:rsidRPr="00A76BFA">
        <w:rPr>
          <w:rFonts w:ascii="Georgia" w:hAnsi="Georgia" w:cs="Times New Roman"/>
          <w:color w:val="333333"/>
          <w:sz w:val="28"/>
          <w:szCs w:val="18"/>
        </w:rPr>
        <w:t>, a hormone released by singing, which is associated with feelings of pleasure.  Or it might be from</w:t>
      </w:r>
      <w:r w:rsidRPr="00A76BFA">
        <w:rPr>
          <w:rFonts w:ascii="Georgia" w:hAnsi="Georgia" w:cs="Times New Roman"/>
          <w:color w:val="333333"/>
          <w:sz w:val="28"/>
        </w:rPr>
        <w:t> </w:t>
      </w:r>
      <w:hyperlink r:id="rId7" w:history="1">
        <w:proofErr w:type="spellStart"/>
        <w:r w:rsidRPr="00A76BFA">
          <w:rPr>
            <w:rFonts w:ascii="Georgia" w:hAnsi="Georgia" w:cs="Times New Roman"/>
            <w:color w:val="1B5288"/>
            <w:sz w:val="28"/>
          </w:rPr>
          <w:t>oxytocin</w:t>
        </w:r>
        <w:proofErr w:type="spellEnd"/>
      </w:hyperlink>
      <w:r w:rsidRPr="00A76BFA">
        <w:rPr>
          <w:rFonts w:ascii="Georgia" w:hAnsi="Georgia" w:cs="Times New Roman"/>
          <w:color w:val="333333"/>
          <w:sz w:val="28"/>
          <w:szCs w:val="18"/>
        </w:rPr>
        <w:t xml:space="preserve">, another hormone released during singing, which has been found to alleviate anxiety and stress. </w:t>
      </w:r>
      <w:proofErr w:type="spellStart"/>
      <w:r w:rsidRPr="00A76BFA">
        <w:rPr>
          <w:rFonts w:ascii="Georgia" w:hAnsi="Georgia" w:cs="Times New Roman"/>
          <w:color w:val="333333"/>
          <w:sz w:val="28"/>
          <w:szCs w:val="18"/>
        </w:rPr>
        <w:t>Oxytocin</w:t>
      </w:r>
      <w:proofErr w:type="spellEnd"/>
      <w:r w:rsidRPr="00A76BFA">
        <w:rPr>
          <w:rFonts w:ascii="Georgia" w:hAnsi="Georgia" w:cs="Times New Roman"/>
          <w:color w:val="333333"/>
          <w:sz w:val="28"/>
          <w:szCs w:val="18"/>
        </w:rPr>
        <w:t xml:space="preserve"> also enhances feelings of trust and bonding, which may explain why still more studies have found that </w:t>
      </w:r>
      <w:proofErr w:type="gramStart"/>
      <w:r w:rsidRPr="00A76BFA">
        <w:rPr>
          <w:rFonts w:ascii="Georgia" w:hAnsi="Georgia" w:cs="Times New Roman"/>
          <w:color w:val="333333"/>
          <w:sz w:val="28"/>
          <w:szCs w:val="18"/>
        </w:rPr>
        <w:t>singing</w:t>
      </w:r>
      <w:proofErr w:type="gramEnd"/>
      <w:r w:rsidRPr="00A76BFA">
        <w:rPr>
          <w:rFonts w:ascii="Georgia" w:hAnsi="Georgia" w:cs="Times New Roman"/>
          <w:color w:val="333333"/>
          <w:sz w:val="28"/>
          <w:szCs w:val="18"/>
        </w:rPr>
        <w:t xml:space="preserve"> lessens feelings </w:t>
      </w:r>
      <w:proofErr w:type="spellStart"/>
      <w:r w:rsidRPr="00A76BFA">
        <w:rPr>
          <w:rFonts w:ascii="Georgia" w:hAnsi="Georgia" w:cs="Times New Roman"/>
          <w:color w:val="333333"/>
          <w:sz w:val="28"/>
          <w:szCs w:val="18"/>
        </w:rPr>
        <w:t>of</w:t>
      </w:r>
      <w:hyperlink r:id="rId8" w:history="1">
        <w:r w:rsidRPr="00A76BFA">
          <w:rPr>
            <w:rFonts w:ascii="Georgia" w:hAnsi="Georgia" w:cs="Times New Roman"/>
            <w:color w:val="1B5288"/>
            <w:sz w:val="28"/>
          </w:rPr>
          <w:t>depression</w:t>
        </w:r>
        <w:proofErr w:type="spellEnd"/>
        <w:r w:rsidRPr="00A76BFA">
          <w:rPr>
            <w:rFonts w:ascii="Georgia" w:hAnsi="Georgia" w:cs="Times New Roman"/>
            <w:color w:val="1B5288"/>
            <w:sz w:val="28"/>
          </w:rPr>
          <w:t xml:space="preserve"> and loneliness</w:t>
        </w:r>
      </w:hyperlink>
      <w:r w:rsidRPr="00A76BFA">
        <w:rPr>
          <w:rFonts w:ascii="Georgia" w:hAnsi="Georgia" w:cs="Times New Roman"/>
          <w:color w:val="333333"/>
          <w:sz w:val="28"/>
          <w:szCs w:val="18"/>
        </w:rPr>
        <w:t>.  A very</w:t>
      </w:r>
      <w:r w:rsidRPr="00A76BFA">
        <w:rPr>
          <w:rFonts w:ascii="Georgia" w:hAnsi="Georgia" w:cs="Times New Roman"/>
          <w:color w:val="333333"/>
          <w:sz w:val="28"/>
        </w:rPr>
        <w:t> </w:t>
      </w:r>
      <w:hyperlink r:id="rId9" w:history="1">
        <w:r w:rsidRPr="00A76BFA">
          <w:rPr>
            <w:rFonts w:ascii="Georgia" w:hAnsi="Georgia" w:cs="Times New Roman"/>
            <w:color w:val="1B5288"/>
            <w:sz w:val="28"/>
          </w:rPr>
          <w:t>recent study</w:t>
        </w:r>
      </w:hyperlink>
      <w:r w:rsidRPr="00A76BFA">
        <w:rPr>
          <w:rFonts w:ascii="Georgia" w:hAnsi="Georgia" w:cs="Times New Roman"/>
          <w:color w:val="333333"/>
          <w:sz w:val="28"/>
        </w:rPr>
        <w:t> </w:t>
      </w:r>
      <w:r w:rsidRPr="00A76BFA">
        <w:rPr>
          <w:rFonts w:ascii="Georgia" w:hAnsi="Georgia" w:cs="Times New Roman"/>
          <w:color w:val="333333"/>
          <w:sz w:val="28"/>
          <w:szCs w:val="18"/>
        </w:rPr>
        <w:t>even attempts to make the case that “music evolved as a tool of social living,” and that the pleasure that comes from singing together is our evolutionary reward for coming together cooperatively, instead of hiding alone, every cave-dweller for him or herself.</w:t>
      </w:r>
    </w:p>
    <w:p w:rsidR="00A76BFA" w:rsidRPr="00A76BFA" w:rsidRDefault="00A76BFA" w:rsidP="00A76BFA">
      <w:pPr>
        <w:spacing w:after="0" w:line="377" w:lineRule="atLeast"/>
        <w:jc w:val="both"/>
        <w:rPr>
          <w:rFonts w:ascii="Georgia" w:hAnsi="Georgia" w:cs="Times New Roman"/>
          <w:color w:val="333333"/>
          <w:sz w:val="28"/>
          <w:szCs w:val="18"/>
        </w:rPr>
      </w:pPr>
      <w:r w:rsidRPr="00A76BFA">
        <w:rPr>
          <w:rFonts w:ascii="Georgia" w:hAnsi="Georgia" w:cs="Times New Roman"/>
          <w:color w:val="333333"/>
          <w:sz w:val="28"/>
          <w:szCs w:val="18"/>
        </w:rPr>
        <w:t xml:space="preserve">The benefits of singing regularly seem to be cumulative. In one study, singers were found to have lower levels </w:t>
      </w:r>
      <w:proofErr w:type="spellStart"/>
      <w:r w:rsidRPr="00A76BFA">
        <w:rPr>
          <w:rFonts w:ascii="Georgia" w:hAnsi="Georgia" w:cs="Times New Roman"/>
          <w:color w:val="333333"/>
          <w:sz w:val="28"/>
          <w:szCs w:val="18"/>
        </w:rPr>
        <w:t>of</w:t>
      </w:r>
      <w:hyperlink r:id="rId10" w:history="1">
        <w:r w:rsidRPr="00A76BFA">
          <w:rPr>
            <w:rFonts w:ascii="Georgia" w:hAnsi="Georgia" w:cs="Times New Roman"/>
            <w:color w:val="1B5288"/>
            <w:sz w:val="28"/>
          </w:rPr>
          <w:t>cortisol</w:t>
        </w:r>
        <w:proofErr w:type="spellEnd"/>
      </w:hyperlink>
      <w:r w:rsidRPr="00A76BFA">
        <w:rPr>
          <w:rFonts w:ascii="Georgia" w:hAnsi="Georgia" w:cs="Times New Roman"/>
          <w:color w:val="333333"/>
          <w:sz w:val="28"/>
          <w:szCs w:val="18"/>
        </w:rPr>
        <w:t>, indicating lower stress.  A very preliminary investigation suggesting that our</w:t>
      </w:r>
      <w:r w:rsidRPr="00A76BFA">
        <w:rPr>
          <w:rFonts w:ascii="Georgia" w:hAnsi="Georgia" w:cs="Times New Roman"/>
          <w:color w:val="333333"/>
          <w:sz w:val="28"/>
        </w:rPr>
        <w:t> </w:t>
      </w:r>
      <w:hyperlink r:id="rId11" w:anchor="B18" w:history="1">
        <w:r w:rsidRPr="00A76BFA">
          <w:rPr>
            <w:rFonts w:ascii="Georgia" w:hAnsi="Georgia" w:cs="Times New Roman"/>
            <w:color w:val="1B5288"/>
            <w:sz w:val="28"/>
          </w:rPr>
          <w:t xml:space="preserve">heart rates may sync </w:t>
        </w:r>
        <w:proofErr w:type="spellStart"/>
        <w:r w:rsidRPr="00A76BFA">
          <w:rPr>
            <w:rFonts w:ascii="Georgia" w:hAnsi="Georgia" w:cs="Times New Roman"/>
            <w:color w:val="1B5288"/>
            <w:sz w:val="28"/>
          </w:rPr>
          <w:t>up</w:t>
        </w:r>
      </w:hyperlink>
      <w:r w:rsidRPr="00A76BFA">
        <w:rPr>
          <w:rFonts w:ascii="Georgia" w:hAnsi="Georgia" w:cs="Times New Roman"/>
          <w:color w:val="333333"/>
          <w:sz w:val="28"/>
          <w:szCs w:val="18"/>
        </w:rPr>
        <w:t>during</w:t>
      </w:r>
      <w:proofErr w:type="spellEnd"/>
      <w:r w:rsidRPr="00A76BFA">
        <w:rPr>
          <w:rFonts w:ascii="Georgia" w:hAnsi="Georgia" w:cs="Times New Roman"/>
          <w:color w:val="333333"/>
          <w:sz w:val="28"/>
          <w:szCs w:val="18"/>
        </w:rPr>
        <w:t xml:space="preserve"> group singing could also explain why singing together sometimes feels like a guided group meditation. </w:t>
      </w:r>
      <w:hyperlink r:id="rId12" w:history="1">
        <w:r w:rsidRPr="00A76BFA">
          <w:rPr>
            <w:rFonts w:ascii="Georgia" w:hAnsi="Georgia" w:cs="Times New Roman"/>
            <w:color w:val="1B5288"/>
            <w:sz w:val="28"/>
          </w:rPr>
          <w:t>Study</w:t>
        </w:r>
      </w:hyperlink>
      <w:r w:rsidRPr="00A76BFA">
        <w:rPr>
          <w:rFonts w:ascii="Georgia" w:hAnsi="Georgia" w:cs="Times New Roman"/>
          <w:color w:val="333333"/>
          <w:sz w:val="28"/>
        </w:rPr>
        <w:t> </w:t>
      </w:r>
      <w:r w:rsidRPr="00A76BFA">
        <w:rPr>
          <w:rFonts w:ascii="Georgia" w:hAnsi="Georgia" w:cs="Times New Roman"/>
          <w:color w:val="333333"/>
          <w:sz w:val="28"/>
          <w:szCs w:val="18"/>
        </w:rPr>
        <w:t>after</w:t>
      </w:r>
      <w:r w:rsidRPr="00A76BFA">
        <w:rPr>
          <w:rFonts w:ascii="Georgia" w:hAnsi="Georgia" w:cs="Times New Roman"/>
          <w:color w:val="333333"/>
          <w:sz w:val="28"/>
        </w:rPr>
        <w:t> </w:t>
      </w:r>
      <w:hyperlink r:id="rId13" w:history="1">
        <w:r w:rsidRPr="00A76BFA">
          <w:rPr>
            <w:rFonts w:ascii="Georgia" w:hAnsi="Georgia" w:cs="Times New Roman"/>
            <w:color w:val="1B5288"/>
            <w:sz w:val="28"/>
          </w:rPr>
          <w:t>study</w:t>
        </w:r>
      </w:hyperlink>
      <w:r w:rsidRPr="00A76BFA">
        <w:rPr>
          <w:rFonts w:ascii="Georgia" w:hAnsi="Georgia" w:cs="Times New Roman"/>
          <w:color w:val="333333"/>
          <w:sz w:val="28"/>
        </w:rPr>
        <w:t> </w:t>
      </w:r>
      <w:r w:rsidRPr="00A76BFA">
        <w:rPr>
          <w:rFonts w:ascii="Georgia" w:hAnsi="Georgia" w:cs="Times New Roman"/>
          <w:color w:val="333333"/>
          <w:sz w:val="28"/>
          <w:szCs w:val="18"/>
        </w:rPr>
        <w:t xml:space="preserve">has found that singing relieves anxiety and contributes to quality of life. Dr. </w:t>
      </w:r>
      <w:proofErr w:type="spellStart"/>
      <w:r w:rsidRPr="00A76BFA">
        <w:rPr>
          <w:rFonts w:ascii="Georgia" w:hAnsi="Georgia" w:cs="Times New Roman"/>
          <w:color w:val="333333"/>
          <w:sz w:val="28"/>
          <w:szCs w:val="18"/>
        </w:rPr>
        <w:t>Julene</w:t>
      </w:r>
      <w:proofErr w:type="spellEnd"/>
      <w:r w:rsidRPr="00A76BFA">
        <w:rPr>
          <w:rFonts w:ascii="Georgia" w:hAnsi="Georgia" w:cs="Times New Roman"/>
          <w:color w:val="333333"/>
          <w:sz w:val="28"/>
          <w:szCs w:val="18"/>
        </w:rPr>
        <w:t xml:space="preserve"> K. Johnson, a researcher who has focused on older singers, recently began a</w:t>
      </w:r>
      <w:r w:rsidRPr="00A76BFA">
        <w:rPr>
          <w:rFonts w:ascii="Georgia" w:hAnsi="Georgia" w:cs="Times New Roman"/>
          <w:color w:val="333333"/>
          <w:sz w:val="28"/>
        </w:rPr>
        <w:t> </w:t>
      </w:r>
      <w:hyperlink r:id="rId14" w:history="1">
        <w:proofErr w:type="gramStart"/>
        <w:r w:rsidRPr="00A76BFA">
          <w:rPr>
            <w:rFonts w:ascii="Georgia" w:hAnsi="Georgia" w:cs="Times New Roman"/>
            <w:color w:val="1B5288"/>
            <w:sz w:val="28"/>
          </w:rPr>
          <w:t>five year</w:t>
        </w:r>
        <w:proofErr w:type="gramEnd"/>
        <w:r w:rsidRPr="00A76BFA">
          <w:rPr>
            <w:rFonts w:ascii="Georgia" w:hAnsi="Georgia" w:cs="Times New Roman"/>
            <w:color w:val="1B5288"/>
            <w:sz w:val="28"/>
          </w:rPr>
          <w:t xml:space="preserve"> study</w:t>
        </w:r>
      </w:hyperlink>
      <w:r w:rsidRPr="00A76BFA">
        <w:rPr>
          <w:rFonts w:ascii="Georgia" w:hAnsi="Georgia" w:cs="Times New Roman"/>
          <w:color w:val="333333"/>
          <w:sz w:val="28"/>
        </w:rPr>
        <w:t> </w:t>
      </w:r>
      <w:r w:rsidRPr="00A76BFA">
        <w:rPr>
          <w:rFonts w:ascii="Georgia" w:hAnsi="Georgia" w:cs="Times New Roman"/>
          <w:color w:val="333333"/>
          <w:sz w:val="28"/>
          <w:szCs w:val="18"/>
        </w:rPr>
        <w:t>to examine group singing as an affordable method to improve the health and well-being of older adults.</w:t>
      </w:r>
    </w:p>
    <w:p w:rsidR="00A76BFA" w:rsidRPr="00A76BFA" w:rsidRDefault="00A76BFA" w:rsidP="00A76BFA">
      <w:pPr>
        <w:spacing w:after="0" w:line="377" w:lineRule="atLeast"/>
        <w:jc w:val="both"/>
        <w:rPr>
          <w:rFonts w:ascii="Georgia" w:hAnsi="Georgia" w:cs="Times New Roman"/>
          <w:color w:val="333333"/>
          <w:sz w:val="28"/>
          <w:szCs w:val="18"/>
        </w:rPr>
      </w:pPr>
      <w:r w:rsidRPr="00A76BFA">
        <w:rPr>
          <w:rFonts w:ascii="Georgia" w:hAnsi="Georgia" w:cs="Times New Roman"/>
          <w:color w:val="333333"/>
          <w:sz w:val="28"/>
          <w:szCs w:val="18"/>
        </w:rPr>
        <w:t>It turns out you don’t even have to be a good singer to reap the rewards.  According to one</w:t>
      </w:r>
      <w:r w:rsidRPr="00A76BFA">
        <w:rPr>
          <w:rFonts w:ascii="Georgia" w:hAnsi="Georgia" w:cs="Times New Roman"/>
          <w:color w:val="333333"/>
          <w:sz w:val="28"/>
        </w:rPr>
        <w:t> </w:t>
      </w:r>
      <w:hyperlink r:id="rId15" w:history="1">
        <w:r w:rsidRPr="00A76BFA">
          <w:rPr>
            <w:rFonts w:ascii="Georgia" w:hAnsi="Georgia" w:cs="Times New Roman"/>
            <w:color w:val="1B5288"/>
            <w:sz w:val="28"/>
          </w:rPr>
          <w:t>2005 study</w:t>
        </w:r>
      </w:hyperlink>
      <w:r w:rsidRPr="00A76BFA">
        <w:rPr>
          <w:rFonts w:ascii="Georgia" w:hAnsi="Georgia" w:cs="Times New Roman"/>
          <w:color w:val="333333"/>
          <w:sz w:val="28"/>
          <w:szCs w:val="18"/>
        </w:rPr>
        <w:t xml:space="preserve">, group singing “can produce satisfying and therapeutic sensations even when the sound produced by the vocal instrument is of mediocre quality.”  Singing groups vary from casual affairs where no audition is necessary to serious, committed professional or </w:t>
      </w:r>
      <w:proofErr w:type="spellStart"/>
      <w:r w:rsidRPr="00A76BFA">
        <w:rPr>
          <w:rFonts w:ascii="Georgia" w:hAnsi="Georgia" w:cs="Times New Roman"/>
          <w:color w:val="333333"/>
          <w:sz w:val="28"/>
          <w:szCs w:val="18"/>
        </w:rPr>
        <w:t>avocational</w:t>
      </w:r>
      <w:proofErr w:type="spellEnd"/>
      <w:r w:rsidRPr="00A76BFA">
        <w:rPr>
          <w:rFonts w:ascii="Georgia" w:hAnsi="Georgia" w:cs="Times New Roman"/>
          <w:color w:val="333333"/>
          <w:sz w:val="28"/>
          <w:szCs w:val="18"/>
        </w:rPr>
        <w:t xml:space="preserve"> choirs like the Los Angeles Master Chorale or</w:t>
      </w:r>
      <w:r w:rsidRPr="00A76BFA">
        <w:rPr>
          <w:rFonts w:ascii="Georgia" w:hAnsi="Georgia" w:cs="Times New Roman"/>
          <w:color w:val="333333"/>
          <w:sz w:val="28"/>
        </w:rPr>
        <w:t> </w:t>
      </w:r>
      <w:hyperlink r:id="rId16" w:history="1">
        <w:r w:rsidRPr="00A76BFA">
          <w:rPr>
            <w:rFonts w:ascii="Georgia" w:hAnsi="Georgia" w:cs="Times New Roman"/>
            <w:color w:val="1B5288"/>
            <w:sz w:val="28"/>
          </w:rPr>
          <w:t>my chorus in New York City</w:t>
        </w:r>
      </w:hyperlink>
      <w:r w:rsidRPr="00A76BFA">
        <w:rPr>
          <w:rFonts w:ascii="Georgia" w:hAnsi="Georgia" w:cs="Times New Roman"/>
          <w:color w:val="333333"/>
          <w:sz w:val="28"/>
          <w:szCs w:val="18"/>
        </w:rPr>
        <w:t>, which I joined when I was 26 and depressed, all based on a single memory of singing in a choir at Christmas, an experience so euphoric I never forgot it.</w:t>
      </w:r>
    </w:p>
    <w:p w:rsidR="00A76BFA" w:rsidRPr="00A76BFA" w:rsidRDefault="00A76BFA" w:rsidP="00A76BFA">
      <w:pPr>
        <w:spacing w:after="0" w:line="377" w:lineRule="atLeast"/>
        <w:jc w:val="both"/>
        <w:rPr>
          <w:rFonts w:ascii="Georgia" w:hAnsi="Georgia" w:cs="Times New Roman"/>
          <w:color w:val="333333"/>
          <w:sz w:val="28"/>
          <w:szCs w:val="18"/>
        </w:rPr>
      </w:pPr>
      <w:r w:rsidRPr="00A76BFA">
        <w:rPr>
          <w:rFonts w:ascii="Georgia" w:hAnsi="Georgia" w:cs="Times New Roman"/>
          <w:color w:val="333333"/>
          <w:sz w:val="28"/>
          <w:szCs w:val="18"/>
        </w:rPr>
        <w:t>If you want to find a singing group to join,</w:t>
      </w:r>
      <w:r w:rsidRPr="00A76BFA">
        <w:rPr>
          <w:rFonts w:ascii="Georgia" w:hAnsi="Georgia" w:cs="Times New Roman"/>
          <w:color w:val="333333"/>
          <w:sz w:val="28"/>
        </w:rPr>
        <w:t> </w:t>
      </w:r>
      <w:hyperlink r:id="rId17" w:history="1">
        <w:proofErr w:type="spellStart"/>
        <w:r w:rsidRPr="00A76BFA">
          <w:rPr>
            <w:rFonts w:ascii="Georgia" w:hAnsi="Georgia" w:cs="Times New Roman"/>
            <w:color w:val="1B5288"/>
            <w:sz w:val="28"/>
          </w:rPr>
          <w:t>ChoirPlace</w:t>
        </w:r>
        <w:proofErr w:type="spellEnd"/>
      </w:hyperlink>
      <w:r w:rsidRPr="00A76BFA">
        <w:rPr>
          <w:rFonts w:ascii="Georgia" w:hAnsi="Georgia" w:cs="Times New Roman"/>
          <w:color w:val="333333"/>
          <w:sz w:val="28"/>
          <w:szCs w:val="18"/>
        </w:rPr>
        <w:t> and </w:t>
      </w:r>
      <w:hyperlink r:id="rId18" w:history="1">
        <w:proofErr w:type="spellStart"/>
        <w:r w:rsidRPr="00A76BFA">
          <w:rPr>
            <w:rFonts w:ascii="Georgia" w:hAnsi="Georgia" w:cs="Times New Roman"/>
            <w:color w:val="1B5288"/>
            <w:sz w:val="28"/>
          </w:rPr>
          <w:t>ChoralNet</w:t>
        </w:r>
        <w:proofErr w:type="spellEnd"/>
      </w:hyperlink>
      <w:r w:rsidRPr="00A76BFA">
        <w:rPr>
          <w:rFonts w:ascii="Georgia" w:hAnsi="Georgia" w:cs="Times New Roman"/>
          <w:color w:val="333333"/>
          <w:sz w:val="28"/>
          <w:szCs w:val="18"/>
        </w:rPr>
        <w:t> are good places to begin, or more local sites like the </w:t>
      </w:r>
      <w:hyperlink r:id="rId19" w:history="1">
        <w:r w:rsidRPr="00A76BFA">
          <w:rPr>
            <w:rFonts w:ascii="Georgia" w:hAnsi="Georgia" w:cs="Times New Roman"/>
            <w:color w:val="1B5288"/>
            <w:sz w:val="28"/>
          </w:rPr>
          <w:t>New York Choral Consortium</w:t>
        </w:r>
      </w:hyperlink>
      <w:r w:rsidRPr="00A76BFA">
        <w:rPr>
          <w:rFonts w:ascii="Georgia" w:hAnsi="Georgia" w:cs="Times New Roman"/>
          <w:color w:val="333333"/>
          <w:sz w:val="28"/>
          <w:szCs w:val="18"/>
        </w:rPr>
        <w:t>, which has links to the </w:t>
      </w:r>
      <w:hyperlink r:id="rId20" w:history="1">
        <w:r w:rsidRPr="00A76BFA">
          <w:rPr>
            <w:rFonts w:ascii="Georgia" w:hAnsi="Georgia" w:cs="Times New Roman"/>
            <w:color w:val="1B5288"/>
            <w:sz w:val="28"/>
          </w:rPr>
          <w:t>Vocal Area Network</w:t>
        </w:r>
      </w:hyperlink>
      <w:r w:rsidRPr="00A76BFA">
        <w:rPr>
          <w:rFonts w:ascii="Georgia" w:hAnsi="Georgia" w:cs="Times New Roman"/>
          <w:color w:val="333333"/>
          <w:sz w:val="28"/>
          <w:szCs w:val="18"/>
        </w:rPr>
        <w:t> and other sites, or the </w:t>
      </w:r>
      <w:hyperlink r:id="rId21" w:history="1">
        <w:r w:rsidRPr="00A76BFA">
          <w:rPr>
            <w:rFonts w:ascii="Georgia" w:hAnsi="Georgia" w:cs="Times New Roman"/>
            <w:color w:val="1B5288"/>
            <w:sz w:val="28"/>
          </w:rPr>
          <w:t>Greater Boston Choral Consortium</w:t>
        </w:r>
      </w:hyperlink>
      <w:r w:rsidRPr="00A76BFA">
        <w:rPr>
          <w:rFonts w:ascii="Georgia" w:hAnsi="Georgia" w:cs="Times New Roman"/>
          <w:color w:val="333333"/>
          <w:sz w:val="28"/>
          <w:szCs w:val="18"/>
        </w:rPr>
        <w:t xml:space="preserve">.  But if you can’t find one at any of these sites, you can always </w:t>
      </w:r>
      <w:proofErr w:type="spellStart"/>
      <w:r w:rsidRPr="00A76BFA">
        <w:rPr>
          <w:rFonts w:ascii="Georgia" w:hAnsi="Georgia" w:cs="Times New Roman"/>
          <w:color w:val="333333"/>
          <w:sz w:val="28"/>
          <w:szCs w:val="18"/>
        </w:rPr>
        <w:t>google</w:t>
      </w:r>
      <w:proofErr w:type="spellEnd"/>
      <w:r w:rsidRPr="00A76BFA">
        <w:rPr>
          <w:rFonts w:ascii="Georgia" w:hAnsi="Georgia" w:cs="Times New Roman"/>
          <w:color w:val="333333"/>
          <w:sz w:val="28"/>
          <w:szCs w:val="18"/>
        </w:rPr>
        <w:t xml:space="preserve"> “choir” or “choral society” and your city or town to find more. Group singing is cheaper than therapy, healthier than drinking, and certainly more fun than working out.  It is the one thing in life where feeling better is pretty much guaranteed.  Even if you walked into rehearsal exhausted and depressed, by the end of the night you’ll walk out high as a kite on endorphins and good will.</w:t>
      </w:r>
    </w:p>
    <w:p w:rsidR="00A76BFA" w:rsidRPr="00A76BFA" w:rsidRDefault="00A76BFA" w:rsidP="00A76BFA">
      <w:pPr>
        <w:spacing w:after="0"/>
        <w:jc w:val="both"/>
        <w:rPr>
          <w:rFonts w:ascii="Times" w:hAnsi="Times"/>
          <w:sz w:val="28"/>
          <w:szCs w:val="20"/>
        </w:rPr>
      </w:pPr>
      <w:hyperlink r:id="rId22" w:history="1">
        <w:r w:rsidRPr="00A76BFA">
          <w:rPr>
            <w:rFonts w:ascii="Helvetica" w:hAnsi="Helvetica"/>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cy Horn" href="http://ideas.time.com/contributor/stacy-horn/" style="width:24pt;height:24pt" o:button="t"/>
          </w:pict>
        </w:r>
      </w:hyperlink>
    </w:p>
    <w:p w:rsidR="00A76BFA" w:rsidRPr="00A76BFA" w:rsidRDefault="00A76BFA" w:rsidP="00A76BFA">
      <w:pPr>
        <w:spacing w:after="0" w:line="440" w:lineRule="atLeast"/>
        <w:jc w:val="both"/>
        <w:rPr>
          <w:rFonts w:ascii="Helvetica" w:hAnsi="Helvetica"/>
          <w:color w:val="696767"/>
          <w:sz w:val="28"/>
          <w:szCs w:val="28"/>
        </w:rPr>
      </w:pPr>
    </w:p>
    <w:p w:rsidR="00B36059" w:rsidRPr="00A76BFA" w:rsidRDefault="00A76BFA" w:rsidP="00A76BFA">
      <w:pPr>
        <w:jc w:val="both"/>
        <w:rPr>
          <w:sz w:val="28"/>
        </w:rPr>
      </w:pPr>
    </w:p>
    <w:sectPr w:rsidR="00B36059" w:rsidRPr="00A76BFA" w:rsidSect="00C77C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6BFA"/>
    <w:rsid w:val="00A76BFA"/>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76BF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76BFA"/>
  </w:style>
  <w:style w:type="character" w:styleId="Emphasis">
    <w:name w:val="Emphasis"/>
    <w:basedOn w:val="DefaultParagraphFont"/>
    <w:uiPriority w:val="20"/>
    <w:rsid w:val="00A76BFA"/>
    <w:rPr>
      <w:i/>
    </w:rPr>
  </w:style>
  <w:style w:type="character" w:styleId="Hyperlink">
    <w:name w:val="Hyperlink"/>
    <w:basedOn w:val="DefaultParagraphFont"/>
    <w:uiPriority w:val="99"/>
    <w:rsid w:val="00A76BFA"/>
    <w:rPr>
      <w:color w:val="0000FF"/>
      <w:u w:val="single"/>
    </w:rPr>
  </w:style>
</w:styles>
</file>

<file path=word/webSettings.xml><?xml version="1.0" encoding="utf-8"?>
<w:webSettings xmlns:r="http://schemas.openxmlformats.org/officeDocument/2006/relationships" xmlns:w="http://schemas.openxmlformats.org/wordprocessingml/2006/main">
  <w:divs>
    <w:div w:id="1368800606">
      <w:bodyDiv w:val="1"/>
      <w:marLeft w:val="0"/>
      <w:marRight w:val="0"/>
      <w:marTop w:val="0"/>
      <w:marBottom w:val="0"/>
      <w:divBdr>
        <w:top w:val="none" w:sz="0" w:space="0" w:color="auto"/>
        <w:left w:val="none" w:sz="0" w:space="0" w:color="auto"/>
        <w:bottom w:val="none" w:sz="0" w:space="0" w:color="auto"/>
        <w:right w:val="none" w:sz="0" w:space="0" w:color="auto"/>
      </w:divBdr>
      <w:divsChild>
        <w:div w:id="306783369">
          <w:marLeft w:val="0"/>
          <w:marRight w:val="0"/>
          <w:marTop w:val="0"/>
          <w:marBottom w:val="0"/>
          <w:divBdr>
            <w:top w:val="none" w:sz="0" w:space="0" w:color="auto"/>
            <w:left w:val="none" w:sz="0" w:space="0" w:color="auto"/>
            <w:bottom w:val="none" w:sz="0" w:space="0" w:color="auto"/>
            <w:right w:val="none" w:sz="0" w:space="0" w:color="auto"/>
          </w:divBdr>
        </w:div>
        <w:div w:id="667755361">
          <w:marLeft w:val="0"/>
          <w:marRight w:val="0"/>
          <w:marTop w:val="0"/>
          <w:marBottom w:val="0"/>
          <w:divBdr>
            <w:top w:val="single" w:sz="8" w:space="13" w:color="DEDEDE"/>
            <w:left w:val="single" w:sz="8" w:space="31" w:color="DEDEDE"/>
            <w:bottom w:val="single" w:sz="8" w:space="13" w:color="DEDEDE"/>
            <w:right w:val="single" w:sz="8" w:space="16" w:color="DEDEDE"/>
          </w:divBdr>
          <w:divsChild>
            <w:div w:id="980113649">
              <w:marLeft w:val="356"/>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sycnet.apa.org/psycinfo/2013-26499-001/" TargetMode="External"/><Relationship Id="rId20" Type="http://schemas.openxmlformats.org/officeDocument/2006/relationships/hyperlink" Target="http://www.van.org/" TargetMode="External"/><Relationship Id="rId21" Type="http://schemas.openxmlformats.org/officeDocument/2006/relationships/hyperlink" Target="http://www.bostonsings.org/chorus.htm" TargetMode="External"/><Relationship Id="rId22" Type="http://schemas.openxmlformats.org/officeDocument/2006/relationships/hyperlink" Target="http://ideas.time.com/contributor/stacy-hor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cbi.nlm.nih.gov/pubmed/15669447" TargetMode="External"/><Relationship Id="rId11" Type="http://schemas.openxmlformats.org/officeDocument/2006/relationships/hyperlink" Target="http://www.frontiersin.org/Auditory_Cognitive_Neuroscience/10.3389/fpsyg.2013.00334/full" TargetMode="External"/><Relationship Id="rId12" Type="http://schemas.openxmlformats.org/officeDocument/2006/relationships/hyperlink" Target="http://pom.sagepub.com/content/early/2013/04/08/0305735613477181.abstract?papetoc" TargetMode="External"/><Relationship Id="rId13" Type="http://schemas.openxmlformats.org/officeDocument/2006/relationships/hyperlink" Target="http://www.ncbi.nlm.nih.gov/pubmed/22837766" TargetMode="External"/><Relationship Id="rId14" Type="http://schemas.openxmlformats.org/officeDocument/2006/relationships/hyperlink" Target="http://communityofvoices.org/home/" TargetMode="External"/><Relationship Id="rId15" Type="http://schemas.openxmlformats.org/officeDocument/2006/relationships/hyperlink" Target="http://pom.sagepub.com/content/33/3/269.short" TargetMode="External"/><Relationship Id="rId16" Type="http://schemas.openxmlformats.org/officeDocument/2006/relationships/hyperlink" Target="http://www.thechoralsociety.org/" TargetMode="External"/><Relationship Id="rId17" Type="http://schemas.openxmlformats.org/officeDocument/2006/relationships/hyperlink" Target="http://www.choirplace.com/" TargetMode="External"/><Relationship Id="rId18" Type="http://schemas.openxmlformats.org/officeDocument/2006/relationships/hyperlink" Target="http://www.choralnet.org/" TargetMode="External"/><Relationship Id="rId19" Type="http://schemas.openxmlformats.org/officeDocument/2006/relationships/hyperlink" Target="http://www.newyorkchoralconsortium.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hoirchoirchoir.com/" TargetMode="External"/><Relationship Id="rId5" Type="http://schemas.openxmlformats.org/officeDocument/2006/relationships/hyperlink" Target="http://www.youtube.com/watch?v=vwlZ6gZHKLc" TargetMode="External"/><Relationship Id="rId6" Type="http://schemas.openxmlformats.org/officeDocument/2006/relationships/hyperlink" Target="http://www.ncbi.nlm.nih.gov/pubmed/23089077" TargetMode="External"/><Relationship Id="rId7" Type="http://schemas.openxmlformats.org/officeDocument/2006/relationships/hyperlink" Target="http://www.ncbi.nlm.nih.gov/pubmed/12814197" TargetMode="External"/><Relationship Id="rId8" Type="http://schemas.openxmlformats.org/officeDocument/2006/relationships/hyperlink" Target="http://mpr-online.net/Issues/Volume%203.1%20Special%20Issue%20%5B2010%5D/Clift%20Published%20Web%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4282</Characters>
  <Application>Microsoft Macintosh Word</Application>
  <DocSecurity>0</DocSecurity>
  <Lines>35</Lines>
  <Paragraphs>8</Paragraphs>
  <ScaleCrop>false</ScaleCrop>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Lewellyn</dc:creator>
  <cp:keywords/>
  <cp:lastModifiedBy>Linda Lewellyn</cp:lastModifiedBy>
  <cp:revision>1</cp:revision>
  <cp:lastPrinted>2014-12-20T03:19:00Z</cp:lastPrinted>
  <dcterms:created xsi:type="dcterms:W3CDTF">2014-12-20T03:15:00Z</dcterms:created>
  <dcterms:modified xsi:type="dcterms:W3CDTF">2014-12-20T03:23:00Z</dcterms:modified>
</cp:coreProperties>
</file>